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86D" w:rsidRPr="00DB686D" w:rsidRDefault="00DB686D" w:rsidP="00DB686D">
      <w:pPr>
        <w:shd w:val="clear" w:color="auto" w:fill="FFFFFF" w:themeFill="background1"/>
        <w:spacing w:after="0" w:line="24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-584835</wp:posOffset>
            </wp:positionH>
            <wp:positionV relativeFrom="paragraph">
              <wp:posOffset>-585470</wp:posOffset>
            </wp:positionV>
            <wp:extent cx="6935470" cy="10296525"/>
            <wp:effectExtent l="19050" t="0" r="0" b="0"/>
            <wp:wrapNone/>
            <wp:docPr id="2" name="Рисунок 1" descr="C:\Users\1\Desktop\все\7777\ира\рамки\солнышки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е\7777\ира\рамки\солнышки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1029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686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Семейные роли</w:t>
      </w:r>
    </w:p>
    <w:p w:rsidR="00A5055D" w:rsidRDefault="00A5055D" w:rsidP="00186A9F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5055D" w:rsidRDefault="00A5055D" w:rsidP="00186A9F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B686D" w:rsidRPr="00186A9F" w:rsidRDefault="00DB686D" w:rsidP="00186A9F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6A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Устойчивые функции семейной системы, закрепленные за каждым из ее членов. Ролевая структура семьи предписывает членам семьи, что, как, когда и в какой последовательности они должны делать, вступая друг с другом в отношения. </w:t>
      </w:r>
    </w:p>
    <w:p w:rsidR="00DB686D" w:rsidRPr="00186A9F" w:rsidRDefault="00DB686D" w:rsidP="00186A9F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86A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понятие «роль» включаются желания, цели, убеждения, чувства, социальные установки, ценности и действия, которые ожидаются или приписываются человеку.</w:t>
      </w:r>
      <w:proofErr w:type="gramEnd"/>
    </w:p>
    <w:p w:rsidR="00DB686D" w:rsidRPr="00186A9F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 xml:space="preserve">Природой и обществом </w:t>
      </w:r>
      <w:r w:rsidR="00765556">
        <w:rPr>
          <w:rFonts w:ascii="Times New Roman" w:hAnsi="Times New Roman" w:cs="Times New Roman"/>
          <w:sz w:val="24"/>
          <w:szCs w:val="24"/>
        </w:rPr>
        <w:t>к</w:t>
      </w:r>
      <w:r w:rsidRPr="00186A9F">
        <w:rPr>
          <w:rFonts w:ascii="Times New Roman" w:hAnsi="Times New Roman" w:cs="Times New Roman"/>
          <w:sz w:val="24"/>
          <w:szCs w:val="24"/>
        </w:rPr>
        <w:t>аждый мужчина подготавливается к тому, чтобы стать мужем и отцом, а женщина - женой и матерью.</w:t>
      </w:r>
    </w:p>
    <w:p w:rsidR="00DB686D" w:rsidRPr="00186A9F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 xml:space="preserve">В самом общем плане отношения между мужчиной и женщиной в семье определяются экономическим строем общества. Матриархат имел свою экономическую основу, патриархат - свою. Однако и в том, и в другом случае семья была авторитарной. Превосходство одного пола над другим пронизывало всю семейную жизнь. Вместе с тем существование семьи, где осуществляется два уровня руководства - материнское и отцовское, все вопросы решаются супругами сообща. </w:t>
      </w:r>
    </w:p>
    <w:p w:rsidR="00DB686D" w:rsidRPr="00186A9F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 xml:space="preserve">На каждом новом этапе развития общества, когда происходит переоценка ценностей, возрастает интерес к проблемам создания и функционирования семьи. </w:t>
      </w:r>
    </w:p>
    <w:p w:rsidR="00DB686D" w:rsidRPr="00186A9F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 xml:space="preserve">Современная семья является объектом пристального внимания со стороны разных отраслей науки. Многие проблемы лежат на стыке социально-психологического и социологического аспектов изучения семьи. Одной из таких сторон семейной жизни являются семейные роли. </w:t>
      </w:r>
    </w:p>
    <w:p w:rsidR="00DB686D" w:rsidRPr="00186A9F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>Само понятие семейной роли как конкретизация соци</w:t>
      </w:r>
      <w:r w:rsidRPr="00186A9F">
        <w:rPr>
          <w:rFonts w:ascii="Times New Roman" w:hAnsi="Times New Roman" w:cs="Times New Roman"/>
          <w:sz w:val="24"/>
          <w:szCs w:val="24"/>
        </w:rPr>
        <w:softHyphen/>
        <w:t xml:space="preserve">альных ролей мужа, жены, матери, отца, детей и т. д. является по сути социологическим. Опираясь на него, социальные психологи могут исследовать «личностную окраску», которую приобретают семейные роли в конкретном проявлении. </w:t>
      </w:r>
    </w:p>
    <w:p w:rsidR="00DB686D" w:rsidRPr="00186A9F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 xml:space="preserve">Понятие семейной роли в отечественной науке опирается на представления отечественных авторов о социальной роли. Социальная роль </w:t>
      </w:r>
      <w:proofErr w:type="gramStart"/>
      <w:r w:rsidRPr="00186A9F">
        <w:rPr>
          <w:rFonts w:ascii="Times New Roman" w:hAnsi="Times New Roman" w:cs="Times New Roman"/>
          <w:sz w:val="24"/>
          <w:szCs w:val="24"/>
        </w:rPr>
        <w:t>понимается</w:t>
      </w:r>
      <w:proofErr w:type="gramEnd"/>
      <w:r w:rsidRPr="00186A9F">
        <w:rPr>
          <w:rFonts w:ascii="Times New Roman" w:hAnsi="Times New Roman" w:cs="Times New Roman"/>
          <w:sz w:val="24"/>
          <w:szCs w:val="24"/>
        </w:rPr>
        <w:t xml:space="preserve"> прежде всего как функция социальной системы, «модель поведения, объективно заданная социальной позицией личности в системе объективных или межличностных отношений». </w:t>
      </w:r>
    </w:p>
    <w:p w:rsidR="00DB686D" w:rsidRPr="00186A9F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>Роль – это «социальная функция личности, соответствующая принятым нормам, способ поведения людей в зависимости от их статуса, или позиции в обществе, в системе межличностных отношений».</w:t>
      </w:r>
    </w:p>
    <w:p w:rsidR="00DB686D" w:rsidRPr="00186A9F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>Трансформация ролевых отношений в семье является важнейшей стороной современной перестройки брачно-семейных отношений. Неопределенность норм, регулирующих в настоящее время брачно-семейные, в том числе ролевые, отношения, ста</w:t>
      </w:r>
      <w:r w:rsidRPr="00186A9F">
        <w:rPr>
          <w:rFonts w:ascii="Times New Roman" w:hAnsi="Times New Roman" w:cs="Times New Roman"/>
          <w:sz w:val="24"/>
          <w:szCs w:val="24"/>
        </w:rPr>
        <w:softHyphen/>
        <w:t xml:space="preserve">вит перед современной семьей ряд социально-психологических проблем. Важнейшими из них являются проблемы «выбора» каждой семьей способа ролевого взаимодействия и формирования отношения членов семьи к разным сторонам ролевого поведения в семье. </w:t>
      </w:r>
    </w:p>
    <w:p w:rsidR="00DB686D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 xml:space="preserve">Процесс возникновения ролевой структуры семьи является одной из главных сторон ее становления как социальной и психологической общности, адаптации супругов друг к другу и выработки стиля семейной жизни. В условиях существования разных норм и образцов ролевого поведения этот процесс тесно связан с межличностными отношениями супругов и их установками. В настоящее время качество межличностных отношений супругов определяется, прежде всего, тем, как воспринимают их сами супруги, насколько благополучными и успешными они их считают. Однако до настоящего времени остается мало изученным вопрос, как воспринимают молодые </w:t>
      </w:r>
      <w:proofErr w:type="gramStart"/>
      <w:r w:rsidRPr="00186A9F">
        <w:rPr>
          <w:rFonts w:ascii="Times New Roman" w:hAnsi="Times New Roman" w:cs="Times New Roman"/>
          <w:sz w:val="24"/>
          <w:szCs w:val="24"/>
        </w:rPr>
        <w:t>люди</w:t>
      </w:r>
      <w:proofErr w:type="gramEnd"/>
      <w:r w:rsidRPr="00186A9F">
        <w:rPr>
          <w:rFonts w:ascii="Times New Roman" w:hAnsi="Times New Roman" w:cs="Times New Roman"/>
          <w:sz w:val="24"/>
          <w:szCs w:val="24"/>
        </w:rPr>
        <w:t xml:space="preserve"> свой создавшийся брак и </w:t>
      </w:r>
      <w:proofErr w:type="gramStart"/>
      <w:r w:rsidRPr="00186A9F">
        <w:rPr>
          <w:rFonts w:ascii="Times New Roman" w:hAnsi="Times New Roman" w:cs="Times New Roman"/>
          <w:sz w:val="24"/>
          <w:szCs w:val="24"/>
        </w:rPr>
        <w:t>какое</w:t>
      </w:r>
      <w:proofErr w:type="gramEnd"/>
      <w:r w:rsidRPr="00186A9F">
        <w:rPr>
          <w:rFonts w:ascii="Times New Roman" w:hAnsi="Times New Roman" w:cs="Times New Roman"/>
          <w:sz w:val="24"/>
          <w:szCs w:val="24"/>
        </w:rPr>
        <w:t xml:space="preserve"> место занимают в этом их ролевые отношения.</w:t>
      </w:r>
    </w:p>
    <w:p w:rsidR="00B14364" w:rsidRDefault="00B14364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4364" w:rsidRDefault="00B14364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4364" w:rsidRDefault="00B14364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-629642</wp:posOffset>
            </wp:positionH>
            <wp:positionV relativeFrom="paragraph">
              <wp:posOffset>-584862</wp:posOffset>
            </wp:positionV>
            <wp:extent cx="6935541" cy="10296659"/>
            <wp:effectExtent l="19050" t="0" r="0" b="0"/>
            <wp:wrapNone/>
            <wp:docPr id="1" name="Рисунок 1" descr="C:\Users\1\Desktop\все\7777\ира\рамки\солнышки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е\7777\ира\рамки\солнышки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541" cy="10296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4364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>Можно сказать, что возможность включения членов пары</w:t>
      </w:r>
    </w:p>
    <w:p w:rsidR="00DB686D" w:rsidRPr="00186A9F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 xml:space="preserve"> в совместную деятельность предстает в виде такого сочетания личностных и поведенческих характеристик, которое Б. </w:t>
      </w:r>
      <w:proofErr w:type="spellStart"/>
      <w:r w:rsidRPr="00186A9F">
        <w:rPr>
          <w:rFonts w:ascii="Times New Roman" w:hAnsi="Times New Roman" w:cs="Times New Roman"/>
          <w:sz w:val="24"/>
          <w:szCs w:val="24"/>
        </w:rPr>
        <w:t>Мурстейн</w:t>
      </w:r>
      <w:proofErr w:type="spellEnd"/>
      <w:r w:rsidRPr="00186A9F">
        <w:rPr>
          <w:rFonts w:ascii="Times New Roman" w:hAnsi="Times New Roman" w:cs="Times New Roman"/>
          <w:sz w:val="24"/>
          <w:szCs w:val="24"/>
        </w:rPr>
        <w:t>, автор, завоевавший популярность в области исследования развития эмоциональных отношений теории «стимул – ценность – роль», назвал ролевым соответствием. Речь идет о соответствии друг другу взятых на себя членами пары межличностных ролей и наличии базы для совместного взаимодействия с другими людьми, социальными системами или предметным миром. База эта видится автором в определенном сочетании личностных характеристик членов пары, например, потребность в доминирован</w:t>
      </w:r>
      <w:proofErr w:type="gramStart"/>
      <w:r w:rsidRPr="00186A9F">
        <w:rPr>
          <w:rFonts w:ascii="Times New Roman" w:hAnsi="Times New Roman" w:cs="Times New Roman"/>
          <w:sz w:val="24"/>
          <w:szCs w:val="24"/>
        </w:rPr>
        <w:t>ии у о</w:t>
      </w:r>
      <w:proofErr w:type="gramEnd"/>
      <w:r w:rsidRPr="00186A9F">
        <w:rPr>
          <w:rFonts w:ascii="Times New Roman" w:hAnsi="Times New Roman" w:cs="Times New Roman"/>
          <w:sz w:val="24"/>
          <w:szCs w:val="24"/>
        </w:rPr>
        <w:t>дного из партнеров, сочетающаяся с потребностью в подчинении у другого.</w:t>
      </w:r>
    </w:p>
    <w:p w:rsidR="00DB686D" w:rsidRPr="00186A9F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 xml:space="preserve">В зарубежной психологии рассмотрение семейных ролей составляют понятия половых ролей, </w:t>
      </w:r>
      <w:proofErr w:type="spellStart"/>
      <w:r w:rsidRPr="00186A9F">
        <w:rPr>
          <w:rFonts w:ascii="Times New Roman" w:hAnsi="Times New Roman" w:cs="Times New Roman"/>
          <w:sz w:val="24"/>
          <w:szCs w:val="24"/>
        </w:rPr>
        <w:t>полоролевой</w:t>
      </w:r>
      <w:proofErr w:type="spellEnd"/>
      <w:r w:rsidRPr="00186A9F">
        <w:rPr>
          <w:rFonts w:ascii="Times New Roman" w:hAnsi="Times New Roman" w:cs="Times New Roman"/>
          <w:sz w:val="24"/>
          <w:szCs w:val="24"/>
        </w:rPr>
        <w:t xml:space="preserve"> системы, </w:t>
      </w:r>
      <w:proofErr w:type="spellStart"/>
      <w:r w:rsidRPr="00186A9F">
        <w:rPr>
          <w:rFonts w:ascii="Times New Roman" w:hAnsi="Times New Roman" w:cs="Times New Roman"/>
          <w:sz w:val="24"/>
          <w:szCs w:val="24"/>
        </w:rPr>
        <w:t>полоролевой</w:t>
      </w:r>
      <w:proofErr w:type="spellEnd"/>
      <w:r w:rsidRPr="00186A9F">
        <w:rPr>
          <w:rFonts w:ascii="Times New Roman" w:hAnsi="Times New Roman" w:cs="Times New Roman"/>
          <w:sz w:val="24"/>
          <w:szCs w:val="24"/>
        </w:rPr>
        <w:t xml:space="preserve"> дифференциации. Под половыми ролями большин</w:t>
      </w:r>
      <w:r w:rsidRPr="00186A9F">
        <w:rPr>
          <w:rFonts w:ascii="Times New Roman" w:hAnsi="Times New Roman" w:cs="Times New Roman"/>
          <w:sz w:val="24"/>
          <w:szCs w:val="24"/>
        </w:rPr>
        <w:softHyphen/>
        <w:t xml:space="preserve">ство авторов понимает систему культурных норм, определяющих допустимые способы поведения и личностные качества на основе половой принадлежности. Иногда эту систему называют </w:t>
      </w:r>
      <w:proofErr w:type="spellStart"/>
      <w:r w:rsidRPr="00186A9F">
        <w:rPr>
          <w:rFonts w:ascii="Times New Roman" w:hAnsi="Times New Roman" w:cs="Times New Roman"/>
          <w:sz w:val="24"/>
          <w:szCs w:val="24"/>
        </w:rPr>
        <w:t>полоролевой</w:t>
      </w:r>
      <w:proofErr w:type="spellEnd"/>
      <w:r w:rsidRPr="00186A9F">
        <w:rPr>
          <w:rFonts w:ascii="Times New Roman" w:hAnsi="Times New Roman" w:cs="Times New Roman"/>
          <w:sz w:val="24"/>
          <w:szCs w:val="24"/>
        </w:rPr>
        <w:t xml:space="preserve"> системой. </w:t>
      </w:r>
    </w:p>
    <w:p w:rsidR="00DB686D" w:rsidRPr="00186A9F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86A9F">
        <w:rPr>
          <w:rFonts w:ascii="Times New Roman" w:hAnsi="Times New Roman" w:cs="Times New Roman"/>
          <w:sz w:val="24"/>
          <w:szCs w:val="24"/>
        </w:rPr>
        <w:t>Полоролевые</w:t>
      </w:r>
      <w:proofErr w:type="spellEnd"/>
      <w:r w:rsidRPr="00186A9F">
        <w:rPr>
          <w:rFonts w:ascii="Times New Roman" w:hAnsi="Times New Roman" w:cs="Times New Roman"/>
          <w:sz w:val="24"/>
          <w:szCs w:val="24"/>
        </w:rPr>
        <w:t xml:space="preserve"> системы – это культурные ожидания относительно социальных ролей, социальных деятельностей, подходя</w:t>
      </w:r>
      <w:r w:rsidRPr="00186A9F">
        <w:rPr>
          <w:rFonts w:ascii="Times New Roman" w:hAnsi="Times New Roman" w:cs="Times New Roman"/>
          <w:sz w:val="24"/>
          <w:szCs w:val="24"/>
        </w:rPr>
        <w:softHyphen/>
        <w:t>щих для мужчин и женщин. Основной линией дифференциации ролей мужчин и женщин в западной культуре является линия «дом – работа». От мужчины традиционно требуется в первую очередь, чтобы он стал профессионалом, занятым на постоянной, хорошо оплачиваемой работе. Семья должна рассматриваться им как нечто подчиненное, второстепенное по отношению к работе. На женщину возлагается ответственность за дом, семью, детей, профессиональная деятельность допускается, но как не</w:t>
      </w:r>
      <w:r w:rsidRPr="00186A9F">
        <w:rPr>
          <w:rFonts w:ascii="Times New Roman" w:hAnsi="Times New Roman" w:cs="Times New Roman"/>
          <w:sz w:val="24"/>
          <w:szCs w:val="24"/>
        </w:rPr>
        <w:softHyphen/>
        <w:t xml:space="preserve">что второстепенное по отношению к семье в той мере, в какой она не мешает основному назначению женщины. Такая дифференциация ролей мужчин и женщин часто называется </w:t>
      </w:r>
      <w:proofErr w:type="spellStart"/>
      <w:r w:rsidRPr="00186A9F">
        <w:rPr>
          <w:rFonts w:ascii="Times New Roman" w:hAnsi="Times New Roman" w:cs="Times New Roman"/>
          <w:sz w:val="24"/>
          <w:szCs w:val="24"/>
        </w:rPr>
        <w:t>полоролевой</w:t>
      </w:r>
      <w:proofErr w:type="spellEnd"/>
      <w:r w:rsidRPr="00186A9F">
        <w:rPr>
          <w:rFonts w:ascii="Times New Roman" w:hAnsi="Times New Roman" w:cs="Times New Roman"/>
          <w:sz w:val="24"/>
          <w:szCs w:val="24"/>
        </w:rPr>
        <w:t xml:space="preserve"> дифференциацией. Из разделения социальных ролей мужчин и женщин непосредственно следует и образец распределения семейных ролей. На мужчину ложится ответственность за материальное обеспечение семьи, на женщину — ответственность за воспитание детей и ведение хозяйства. Такой ролевой модели </w:t>
      </w:r>
      <w:proofErr w:type="gramStart"/>
      <w:r w:rsidRPr="00186A9F">
        <w:rPr>
          <w:rFonts w:ascii="Times New Roman" w:hAnsi="Times New Roman" w:cs="Times New Roman"/>
          <w:sz w:val="24"/>
          <w:szCs w:val="24"/>
        </w:rPr>
        <w:t>придерживаются большинство</w:t>
      </w:r>
      <w:proofErr w:type="gramEnd"/>
      <w:r w:rsidRPr="00186A9F">
        <w:rPr>
          <w:rFonts w:ascii="Times New Roman" w:hAnsi="Times New Roman" w:cs="Times New Roman"/>
          <w:sz w:val="24"/>
          <w:szCs w:val="24"/>
        </w:rPr>
        <w:t xml:space="preserve"> зарубежных исследователей. </w:t>
      </w:r>
    </w:p>
    <w:p w:rsidR="00DB686D" w:rsidRPr="00186A9F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 xml:space="preserve">Такие авторы, как </w:t>
      </w:r>
      <w:proofErr w:type="spellStart"/>
      <w:r w:rsidRPr="00186A9F">
        <w:rPr>
          <w:rFonts w:ascii="Times New Roman" w:hAnsi="Times New Roman" w:cs="Times New Roman"/>
          <w:sz w:val="24"/>
          <w:szCs w:val="24"/>
        </w:rPr>
        <w:t>Най</w:t>
      </w:r>
      <w:proofErr w:type="spellEnd"/>
      <w:r w:rsidRPr="00186A9F">
        <w:rPr>
          <w:rFonts w:ascii="Times New Roman" w:hAnsi="Times New Roman" w:cs="Times New Roman"/>
          <w:sz w:val="24"/>
          <w:szCs w:val="24"/>
        </w:rPr>
        <w:t xml:space="preserve"> Ф. И., </w:t>
      </w:r>
      <w:proofErr w:type="spellStart"/>
      <w:r w:rsidRPr="00186A9F">
        <w:rPr>
          <w:rFonts w:ascii="Times New Roman" w:hAnsi="Times New Roman" w:cs="Times New Roman"/>
          <w:sz w:val="24"/>
          <w:szCs w:val="24"/>
        </w:rPr>
        <w:t>Плек</w:t>
      </w:r>
      <w:proofErr w:type="spellEnd"/>
      <w:r w:rsidRPr="00186A9F">
        <w:rPr>
          <w:rFonts w:ascii="Times New Roman" w:hAnsi="Times New Roman" w:cs="Times New Roman"/>
          <w:sz w:val="24"/>
          <w:szCs w:val="24"/>
        </w:rPr>
        <w:t xml:space="preserve"> Дж., </w:t>
      </w:r>
      <w:proofErr w:type="spellStart"/>
      <w:r w:rsidRPr="00186A9F">
        <w:rPr>
          <w:rFonts w:ascii="Times New Roman" w:hAnsi="Times New Roman" w:cs="Times New Roman"/>
          <w:sz w:val="24"/>
          <w:szCs w:val="24"/>
        </w:rPr>
        <w:t>Сканцони</w:t>
      </w:r>
      <w:proofErr w:type="spellEnd"/>
      <w:r w:rsidRPr="00186A9F">
        <w:rPr>
          <w:rFonts w:ascii="Times New Roman" w:hAnsi="Times New Roman" w:cs="Times New Roman"/>
          <w:sz w:val="24"/>
          <w:szCs w:val="24"/>
        </w:rPr>
        <w:t xml:space="preserve"> Дж. и др., рассматривают распределение ролей как ядро </w:t>
      </w:r>
      <w:proofErr w:type="spellStart"/>
      <w:r w:rsidRPr="00186A9F">
        <w:rPr>
          <w:rFonts w:ascii="Times New Roman" w:hAnsi="Times New Roman" w:cs="Times New Roman"/>
          <w:sz w:val="24"/>
          <w:szCs w:val="24"/>
        </w:rPr>
        <w:t>полоролевой</w:t>
      </w:r>
      <w:proofErr w:type="spellEnd"/>
      <w:r w:rsidRPr="00186A9F">
        <w:rPr>
          <w:rFonts w:ascii="Times New Roman" w:hAnsi="Times New Roman" w:cs="Times New Roman"/>
          <w:sz w:val="24"/>
          <w:szCs w:val="24"/>
        </w:rPr>
        <w:t xml:space="preserve"> дифференциации в семье. Эти понятия представляются очень важными для понимания, в частности, семейных ролей и недо</w:t>
      </w:r>
      <w:r w:rsidRPr="00186A9F">
        <w:rPr>
          <w:rFonts w:ascii="Times New Roman" w:hAnsi="Times New Roman" w:cs="Times New Roman"/>
          <w:sz w:val="24"/>
          <w:szCs w:val="24"/>
        </w:rPr>
        <w:softHyphen/>
        <w:t>статочно изученными в отечественной науке.</w:t>
      </w:r>
    </w:p>
    <w:p w:rsidR="00DB686D" w:rsidRPr="00186A9F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>Но в последнее время в работах зарубежных исследовате</w:t>
      </w:r>
      <w:r w:rsidRPr="00186A9F">
        <w:rPr>
          <w:rFonts w:ascii="Times New Roman" w:hAnsi="Times New Roman" w:cs="Times New Roman"/>
          <w:sz w:val="24"/>
          <w:szCs w:val="24"/>
        </w:rPr>
        <w:softHyphen/>
        <w:t>лей главными предметами анализа являются факторы и следствия, во-первых, принятия женщиной роли кормильца семьи, во-вторых, участия мужа в ведении хозяйства и воспитания де</w:t>
      </w:r>
      <w:r w:rsidRPr="00186A9F">
        <w:rPr>
          <w:rFonts w:ascii="Times New Roman" w:hAnsi="Times New Roman" w:cs="Times New Roman"/>
          <w:sz w:val="24"/>
          <w:szCs w:val="24"/>
        </w:rPr>
        <w:softHyphen/>
        <w:t>тей. В исследовании был выделен ряд факторов, влияющих на «выбор» семьей того или иного способа ролевого взаимодействия, а также на традиционность/</w:t>
      </w:r>
      <w:proofErr w:type="spellStart"/>
      <w:r w:rsidRPr="00186A9F">
        <w:rPr>
          <w:rFonts w:ascii="Times New Roman" w:hAnsi="Times New Roman" w:cs="Times New Roman"/>
          <w:sz w:val="24"/>
          <w:szCs w:val="24"/>
        </w:rPr>
        <w:t>эгалитарность</w:t>
      </w:r>
      <w:proofErr w:type="spellEnd"/>
      <w:r w:rsidRPr="00186A9F">
        <w:rPr>
          <w:rFonts w:ascii="Times New Roman" w:hAnsi="Times New Roman" w:cs="Times New Roman"/>
          <w:sz w:val="24"/>
          <w:szCs w:val="24"/>
        </w:rPr>
        <w:t xml:space="preserve"> ролевых установок. Это, например, социально-демографические факторы, принадлеж</w:t>
      </w:r>
      <w:r w:rsidRPr="00186A9F">
        <w:rPr>
          <w:rFonts w:ascii="Times New Roman" w:hAnsi="Times New Roman" w:cs="Times New Roman"/>
          <w:sz w:val="24"/>
          <w:szCs w:val="24"/>
        </w:rPr>
        <w:softHyphen/>
        <w:t>ность к социальному классу, стадия семейного цикла, факт ра</w:t>
      </w:r>
      <w:r w:rsidRPr="00186A9F">
        <w:rPr>
          <w:rFonts w:ascii="Times New Roman" w:hAnsi="Times New Roman" w:cs="Times New Roman"/>
          <w:sz w:val="24"/>
          <w:szCs w:val="24"/>
        </w:rPr>
        <w:softHyphen/>
        <w:t>боты жены и т. д. (</w:t>
      </w:r>
      <w:proofErr w:type="spellStart"/>
      <w:r w:rsidRPr="00186A9F">
        <w:rPr>
          <w:rFonts w:ascii="Times New Roman" w:hAnsi="Times New Roman" w:cs="Times New Roman"/>
          <w:sz w:val="24"/>
          <w:szCs w:val="24"/>
        </w:rPr>
        <w:t>Хоффман</w:t>
      </w:r>
      <w:proofErr w:type="spellEnd"/>
      <w:r w:rsidRPr="00186A9F">
        <w:rPr>
          <w:rFonts w:ascii="Times New Roman" w:hAnsi="Times New Roman" w:cs="Times New Roman"/>
          <w:sz w:val="24"/>
          <w:szCs w:val="24"/>
        </w:rPr>
        <w:t xml:space="preserve"> Л. В., </w:t>
      </w:r>
      <w:proofErr w:type="spellStart"/>
      <w:r w:rsidRPr="00186A9F">
        <w:rPr>
          <w:rFonts w:ascii="Times New Roman" w:hAnsi="Times New Roman" w:cs="Times New Roman"/>
          <w:sz w:val="24"/>
          <w:szCs w:val="24"/>
        </w:rPr>
        <w:t>Най</w:t>
      </w:r>
      <w:proofErr w:type="spellEnd"/>
      <w:r w:rsidRPr="00186A9F">
        <w:rPr>
          <w:rFonts w:ascii="Times New Roman" w:hAnsi="Times New Roman" w:cs="Times New Roman"/>
          <w:sz w:val="24"/>
          <w:szCs w:val="24"/>
        </w:rPr>
        <w:t xml:space="preserve"> Ф. И., </w:t>
      </w:r>
      <w:proofErr w:type="spellStart"/>
      <w:r w:rsidRPr="00186A9F">
        <w:rPr>
          <w:rFonts w:ascii="Times New Roman" w:hAnsi="Times New Roman" w:cs="Times New Roman"/>
          <w:sz w:val="24"/>
          <w:szCs w:val="24"/>
        </w:rPr>
        <w:t>Торнтон</w:t>
      </w:r>
      <w:proofErr w:type="spellEnd"/>
      <w:r w:rsidRPr="00186A9F">
        <w:rPr>
          <w:rFonts w:ascii="Times New Roman" w:hAnsi="Times New Roman" w:cs="Times New Roman"/>
          <w:sz w:val="24"/>
          <w:szCs w:val="24"/>
        </w:rPr>
        <w:t xml:space="preserve"> А. и др.). </w:t>
      </w:r>
    </w:p>
    <w:p w:rsidR="00B14364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>Логическим дополнением изучения факторов, воздействующих на ролевые отношения в семье, является анализ зарубеж</w:t>
      </w:r>
      <w:r w:rsidRPr="00186A9F">
        <w:rPr>
          <w:rFonts w:ascii="Times New Roman" w:hAnsi="Times New Roman" w:cs="Times New Roman"/>
          <w:sz w:val="24"/>
          <w:szCs w:val="24"/>
        </w:rPr>
        <w:softHyphen/>
        <w:t xml:space="preserve">ными авторами своего рода «следствий» выбранного семьей ролевого образца. </w:t>
      </w:r>
      <w:proofErr w:type="gramStart"/>
      <w:r w:rsidRPr="00186A9F">
        <w:rPr>
          <w:rFonts w:ascii="Times New Roman" w:hAnsi="Times New Roman" w:cs="Times New Roman"/>
          <w:sz w:val="24"/>
          <w:szCs w:val="24"/>
        </w:rPr>
        <w:t>В проведенных исследованиях показаны отрица</w:t>
      </w:r>
      <w:r w:rsidRPr="00186A9F">
        <w:rPr>
          <w:rFonts w:ascii="Times New Roman" w:hAnsi="Times New Roman" w:cs="Times New Roman"/>
          <w:sz w:val="24"/>
          <w:szCs w:val="24"/>
        </w:rPr>
        <w:softHyphen/>
        <w:t>тельные последствия традиционной ролевой модели и для жен</w:t>
      </w:r>
      <w:r w:rsidRPr="00186A9F">
        <w:rPr>
          <w:rFonts w:ascii="Times New Roman" w:hAnsi="Times New Roman" w:cs="Times New Roman"/>
          <w:sz w:val="24"/>
          <w:szCs w:val="24"/>
        </w:rPr>
        <w:softHyphen/>
        <w:t>щин, и для мужчин (</w:t>
      </w:r>
      <w:proofErr w:type="spellStart"/>
      <w:r w:rsidRPr="00186A9F">
        <w:rPr>
          <w:rFonts w:ascii="Times New Roman" w:hAnsi="Times New Roman" w:cs="Times New Roman"/>
          <w:sz w:val="24"/>
          <w:szCs w:val="24"/>
        </w:rPr>
        <w:t>Голдберг</w:t>
      </w:r>
      <w:proofErr w:type="spellEnd"/>
      <w:r w:rsidRPr="00186A9F">
        <w:rPr>
          <w:rFonts w:ascii="Times New Roman" w:hAnsi="Times New Roman" w:cs="Times New Roman"/>
          <w:sz w:val="24"/>
          <w:szCs w:val="24"/>
        </w:rPr>
        <w:t xml:space="preserve"> Н., </w:t>
      </w:r>
      <w:proofErr w:type="spellStart"/>
      <w:r w:rsidRPr="00186A9F">
        <w:rPr>
          <w:rFonts w:ascii="Times New Roman" w:hAnsi="Times New Roman" w:cs="Times New Roman"/>
          <w:sz w:val="24"/>
          <w:szCs w:val="24"/>
        </w:rPr>
        <w:t>Сканцони</w:t>
      </w:r>
      <w:proofErr w:type="spellEnd"/>
      <w:r w:rsidRPr="00186A9F">
        <w:rPr>
          <w:rFonts w:ascii="Times New Roman" w:hAnsi="Times New Roman" w:cs="Times New Roman"/>
          <w:sz w:val="24"/>
          <w:szCs w:val="24"/>
        </w:rPr>
        <w:t xml:space="preserve"> Дж., Фоке Г. Л. и др.), продемонстрированы трудности, с которыми сталкиваются семьи, принявшие эгалитарный образец распределения ролей (</w:t>
      </w:r>
      <w:proofErr w:type="spellStart"/>
      <w:r w:rsidRPr="00186A9F">
        <w:rPr>
          <w:rFonts w:ascii="Times New Roman" w:hAnsi="Times New Roman" w:cs="Times New Roman"/>
          <w:sz w:val="24"/>
          <w:szCs w:val="24"/>
        </w:rPr>
        <w:t>Раппопорт</w:t>
      </w:r>
      <w:proofErr w:type="spellEnd"/>
      <w:r w:rsidRPr="00186A9F">
        <w:rPr>
          <w:rFonts w:ascii="Times New Roman" w:hAnsi="Times New Roman" w:cs="Times New Roman"/>
          <w:sz w:val="24"/>
          <w:szCs w:val="24"/>
        </w:rPr>
        <w:t xml:space="preserve"> Р., </w:t>
      </w:r>
      <w:proofErr w:type="spellStart"/>
      <w:r w:rsidRPr="00186A9F">
        <w:rPr>
          <w:rFonts w:ascii="Times New Roman" w:hAnsi="Times New Roman" w:cs="Times New Roman"/>
          <w:sz w:val="24"/>
          <w:szCs w:val="24"/>
        </w:rPr>
        <w:t>Бергер</w:t>
      </w:r>
      <w:proofErr w:type="spellEnd"/>
      <w:r w:rsidRPr="00186A9F">
        <w:rPr>
          <w:rFonts w:ascii="Times New Roman" w:hAnsi="Times New Roman" w:cs="Times New Roman"/>
          <w:sz w:val="24"/>
          <w:szCs w:val="24"/>
        </w:rPr>
        <w:t xml:space="preserve"> М. и др.), выявлено влияние сферы ролевых отношений на удовлетворенность супругов своим браком. </w:t>
      </w:r>
      <w:proofErr w:type="gramEnd"/>
    </w:p>
    <w:p w:rsidR="00B14364" w:rsidRDefault="00B14364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4364" w:rsidRDefault="00B14364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-629920</wp:posOffset>
            </wp:positionH>
            <wp:positionV relativeFrom="paragraph">
              <wp:posOffset>-585470</wp:posOffset>
            </wp:positionV>
            <wp:extent cx="6935470" cy="10296525"/>
            <wp:effectExtent l="19050" t="0" r="0" b="0"/>
            <wp:wrapNone/>
            <wp:docPr id="3" name="Рисунок 1" descr="C:\Users\1\Desktop\все\7777\ира\рамки\солнышки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е\7777\ира\рамки\солнышки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1029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4364" w:rsidRDefault="00B14364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686D" w:rsidRPr="00186A9F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>Обнаружено, что значение той или иной ролевой модели для супругов во многом определяется согласованностью их ролевого взаимодействия, идеалов и ожиданий (</w:t>
      </w:r>
      <w:proofErr w:type="spellStart"/>
      <w:r w:rsidRPr="00186A9F">
        <w:rPr>
          <w:rFonts w:ascii="Times New Roman" w:hAnsi="Times New Roman" w:cs="Times New Roman"/>
          <w:sz w:val="24"/>
          <w:szCs w:val="24"/>
        </w:rPr>
        <w:t>Боуэн</w:t>
      </w:r>
      <w:proofErr w:type="spellEnd"/>
      <w:r w:rsidRPr="00186A9F">
        <w:rPr>
          <w:rFonts w:ascii="Times New Roman" w:hAnsi="Times New Roman" w:cs="Times New Roman"/>
          <w:sz w:val="24"/>
          <w:szCs w:val="24"/>
        </w:rPr>
        <w:t xml:space="preserve"> Г. Л., </w:t>
      </w:r>
      <w:proofErr w:type="spellStart"/>
      <w:r w:rsidRPr="00186A9F">
        <w:rPr>
          <w:rFonts w:ascii="Times New Roman" w:hAnsi="Times New Roman" w:cs="Times New Roman"/>
          <w:sz w:val="24"/>
          <w:szCs w:val="24"/>
        </w:rPr>
        <w:t>Отнер</w:t>
      </w:r>
      <w:proofErr w:type="spellEnd"/>
      <w:r w:rsidRPr="00186A9F">
        <w:rPr>
          <w:rFonts w:ascii="Times New Roman" w:hAnsi="Times New Roman" w:cs="Times New Roman"/>
          <w:sz w:val="24"/>
          <w:szCs w:val="24"/>
        </w:rPr>
        <w:t xml:space="preserve"> Д. К. и др.).</w:t>
      </w:r>
    </w:p>
    <w:p w:rsidR="00DB686D" w:rsidRPr="00186A9F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>Для социально-психологического анализа ролей в современной семье первостепенное значение имеет вывод отечествен</w:t>
      </w:r>
      <w:r w:rsidRPr="00186A9F">
        <w:rPr>
          <w:rFonts w:ascii="Times New Roman" w:hAnsi="Times New Roman" w:cs="Times New Roman"/>
          <w:sz w:val="24"/>
          <w:szCs w:val="24"/>
        </w:rPr>
        <w:softHyphen/>
        <w:t xml:space="preserve">ных и зарубежных исследователей о неопределенности норм, регулирующих в настоящее время брачно-семейные, в том числе ролевые, отношения. Такая ситуация ставит перед семьями ряд социально-психологических проблем. Каждому партнеру в семье в целом приходится «выбирать» какой-либо образец ролевого взаимодействия из множества существующих. </w:t>
      </w:r>
    </w:p>
    <w:p w:rsidR="00DB686D" w:rsidRPr="00186A9F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>Проблема выбора, принятия семьей того или иного роле</w:t>
      </w:r>
      <w:r w:rsidRPr="00186A9F">
        <w:rPr>
          <w:rFonts w:ascii="Times New Roman" w:hAnsi="Times New Roman" w:cs="Times New Roman"/>
          <w:sz w:val="24"/>
          <w:szCs w:val="24"/>
        </w:rPr>
        <w:softHyphen/>
        <w:t xml:space="preserve">вого образца неотделима от формирования отношения членов семьи к этому образцу, к своей роли в семье и к выполнению ролей другими членами семьи. </w:t>
      </w:r>
    </w:p>
    <w:p w:rsidR="00DB686D" w:rsidRPr="00186A9F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>Как отечественные, так и зарубежные исследователи ука</w:t>
      </w:r>
      <w:r w:rsidRPr="00186A9F">
        <w:rPr>
          <w:rFonts w:ascii="Times New Roman" w:hAnsi="Times New Roman" w:cs="Times New Roman"/>
          <w:sz w:val="24"/>
          <w:szCs w:val="24"/>
        </w:rPr>
        <w:softHyphen/>
        <w:t>зывают, что правила ролевого поведения и ролевого отношения в семье устанавливаются в процессе жизнедеятельности семьи, в тесной взаимосвязи с межличностными отношениями и обще</w:t>
      </w:r>
      <w:r w:rsidRPr="00186A9F">
        <w:rPr>
          <w:rFonts w:ascii="Times New Roman" w:hAnsi="Times New Roman" w:cs="Times New Roman"/>
          <w:sz w:val="24"/>
          <w:szCs w:val="24"/>
        </w:rPr>
        <w:softHyphen/>
        <w:t xml:space="preserve">нием членов семьи. </w:t>
      </w:r>
    </w:p>
    <w:p w:rsidR="00DB686D" w:rsidRPr="00186A9F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6A9F">
        <w:rPr>
          <w:rFonts w:ascii="Times New Roman" w:hAnsi="Times New Roman" w:cs="Times New Roman"/>
          <w:sz w:val="24"/>
          <w:szCs w:val="24"/>
        </w:rPr>
        <w:t>Классификация основных ролей в семье, опи</w:t>
      </w:r>
      <w:r w:rsidRPr="00186A9F">
        <w:rPr>
          <w:rFonts w:ascii="Times New Roman" w:hAnsi="Times New Roman" w:cs="Times New Roman"/>
          <w:sz w:val="24"/>
          <w:szCs w:val="24"/>
        </w:rPr>
        <w:softHyphen/>
        <w:t xml:space="preserve">санных Алешиной Ю. Е.: </w:t>
      </w:r>
      <w:proofErr w:type="gramEnd"/>
    </w:p>
    <w:p w:rsidR="00DB686D" w:rsidRPr="00186A9F" w:rsidRDefault="00DB686D" w:rsidP="00186A9F">
      <w:pPr>
        <w:pStyle w:val="a4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6A9F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Pr="00186A9F">
        <w:rPr>
          <w:rFonts w:ascii="Times New Roman" w:hAnsi="Times New Roman" w:cs="Times New Roman"/>
          <w:sz w:val="24"/>
          <w:szCs w:val="24"/>
        </w:rPr>
        <w:t xml:space="preserve"> за материальное обеспечение семьи. </w:t>
      </w:r>
    </w:p>
    <w:p w:rsidR="00DB686D" w:rsidRPr="00186A9F" w:rsidRDefault="00DB686D" w:rsidP="00186A9F">
      <w:pPr>
        <w:pStyle w:val="a4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 xml:space="preserve"> Хозяин - хозяйка. </w:t>
      </w:r>
    </w:p>
    <w:p w:rsidR="00DB686D" w:rsidRPr="00186A9F" w:rsidRDefault="00DB686D" w:rsidP="00186A9F">
      <w:pPr>
        <w:pStyle w:val="a4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 xml:space="preserve"> Роль </w:t>
      </w:r>
      <w:proofErr w:type="gramStart"/>
      <w:r w:rsidRPr="00186A9F">
        <w:rPr>
          <w:rFonts w:ascii="Times New Roman" w:hAnsi="Times New Roman" w:cs="Times New Roman"/>
          <w:sz w:val="24"/>
          <w:szCs w:val="24"/>
        </w:rPr>
        <w:t>ответственного</w:t>
      </w:r>
      <w:proofErr w:type="gramEnd"/>
      <w:r w:rsidRPr="00186A9F">
        <w:rPr>
          <w:rFonts w:ascii="Times New Roman" w:hAnsi="Times New Roman" w:cs="Times New Roman"/>
          <w:sz w:val="24"/>
          <w:szCs w:val="24"/>
        </w:rPr>
        <w:t xml:space="preserve"> по уходу за младенцем. </w:t>
      </w:r>
    </w:p>
    <w:p w:rsidR="00DB686D" w:rsidRPr="00186A9F" w:rsidRDefault="00DB686D" w:rsidP="00186A9F">
      <w:pPr>
        <w:pStyle w:val="a4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 xml:space="preserve"> Роль воспитателя. </w:t>
      </w:r>
    </w:p>
    <w:p w:rsidR="00DB686D" w:rsidRPr="00186A9F" w:rsidRDefault="00DB686D" w:rsidP="00186A9F">
      <w:pPr>
        <w:pStyle w:val="a4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 xml:space="preserve"> Роль сексуального партнера.</w:t>
      </w:r>
    </w:p>
    <w:p w:rsidR="00DB686D" w:rsidRPr="00186A9F" w:rsidRDefault="00DB686D" w:rsidP="00186A9F">
      <w:pPr>
        <w:pStyle w:val="a4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 xml:space="preserve"> Роль организатора развлечений. </w:t>
      </w:r>
    </w:p>
    <w:p w:rsidR="00DB686D" w:rsidRPr="00186A9F" w:rsidRDefault="00DB686D" w:rsidP="00186A9F">
      <w:pPr>
        <w:pStyle w:val="a4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 xml:space="preserve"> Организатор семейной субкультуры. </w:t>
      </w:r>
    </w:p>
    <w:p w:rsidR="00DB686D" w:rsidRPr="00186A9F" w:rsidRDefault="00DB686D" w:rsidP="00186A9F">
      <w:pPr>
        <w:pStyle w:val="a4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 xml:space="preserve"> Роль </w:t>
      </w:r>
      <w:proofErr w:type="gramStart"/>
      <w:r w:rsidRPr="00186A9F">
        <w:rPr>
          <w:rFonts w:ascii="Times New Roman" w:hAnsi="Times New Roman" w:cs="Times New Roman"/>
          <w:sz w:val="24"/>
          <w:szCs w:val="24"/>
        </w:rPr>
        <w:t>ответственного</w:t>
      </w:r>
      <w:proofErr w:type="gramEnd"/>
      <w:r w:rsidRPr="00186A9F">
        <w:rPr>
          <w:rFonts w:ascii="Times New Roman" w:hAnsi="Times New Roman" w:cs="Times New Roman"/>
          <w:sz w:val="24"/>
          <w:szCs w:val="24"/>
        </w:rPr>
        <w:t xml:space="preserve"> за поддержание родственных связей. </w:t>
      </w:r>
    </w:p>
    <w:p w:rsidR="00DB686D" w:rsidRPr="00186A9F" w:rsidRDefault="00DB686D" w:rsidP="00186A9F">
      <w:pPr>
        <w:pStyle w:val="a4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 xml:space="preserve"> Роль «психотерапевта». </w:t>
      </w:r>
    </w:p>
    <w:p w:rsidR="00DB686D" w:rsidRPr="00186A9F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>Говоря о психологических ролях членов семьи, нужно отметить, что одна роль может существовать только во взаимодействии с другими ролями.</w:t>
      </w:r>
    </w:p>
    <w:p w:rsidR="00DB686D" w:rsidRPr="00186A9F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 xml:space="preserve">Например, чтобы </w:t>
      </w:r>
      <w:proofErr w:type="gramStart"/>
      <w:r w:rsidRPr="00186A9F">
        <w:rPr>
          <w:rFonts w:ascii="Times New Roman" w:hAnsi="Times New Roman" w:cs="Times New Roman"/>
          <w:sz w:val="24"/>
          <w:szCs w:val="24"/>
        </w:rPr>
        <w:t>выполнить роль</w:t>
      </w:r>
      <w:proofErr w:type="gramEnd"/>
      <w:r w:rsidRPr="00186A9F">
        <w:rPr>
          <w:rFonts w:ascii="Times New Roman" w:hAnsi="Times New Roman" w:cs="Times New Roman"/>
          <w:sz w:val="24"/>
          <w:szCs w:val="24"/>
        </w:rPr>
        <w:t xml:space="preserve"> отца или матери, необходимо, чтобы кто-то выполнял роль сына или дочери. Семейные роли должны создавать систему, которая приближалась бы к непротиворечивой и могла удовлетворить многие психологические потребности. Однако нужно отметить, что такая сложная система семейных ролей не может быть не противоречивой. Важно определить, насколько противоречивость семейных </w:t>
      </w:r>
      <w:proofErr w:type="gramStart"/>
      <w:r w:rsidRPr="00186A9F">
        <w:rPr>
          <w:rFonts w:ascii="Times New Roman" w:hAnsi="Times New Roman" w:cs="Times New Roman"/>
          <w:sz w:val="24"/>
          <w:szCs w:val="24"/>
        </w:rPr>
        <w:t>ролей</w:t>
      </w:r>
      <w:proofErr w:type="gramEnd"/>
      <w:r w:rsidRPr="00186A9F">
        <w:rPr>
          <w:rFonts w:ascii="Times New Roman" w:hAnsi="Times New Roman" w:cs="Times New Roman"/>
          <w:sz w:val="24"/>
          <w:szCs w:val="24"/>
        </w:rPr>
        <w:t xml:space="preserve"> разрушительна и в </w:t>
      </w:r>
      <w:proofErr w:type="gramStart"/>
      <w:r w:rsidRPr="00186A9F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Pr="00186A9F">
        <w:rPr>
          <w:rFonts w:ascii="Times New Roman" w:hAnsi="Times New Roman" w:cs="Times New Roman"/>
          <w:sz w:val="24"/>
          <w:szCs w:val="24"/>
        </w:rPr>
        <w:t xml:space="preserve"> мере, сама семья ее регулирует. Существенным моментом является, насколько мнение члена семьи о своей роли совпадает с представлением о ней других. </w:t>
      </w:r>
    </w:p>
    <w:p w:rsidR="00DB686D" w:rsidRPr="00186A9F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>Существует ряд обстоятельств, делающих проблему ролевой внутрисемейной структуры особенно актуальной для современной семьи. Что такое традиционная и эгалитарная семья, в чем их различия? Это, прежде всего, две различные системы распределения внутрисемейных ролей. Так, традиционная семья - это семья, где за супругами в соответствии с их полом закреплены оп</w:t>
      </w:r>
      <w:r w:rsidRPr="00186A9F">
        <w:rPr>
          <w:rFonts w:ascii="Times New Roman" w:hAnsi="Times New Roman" w:cs="Times New Roman"/>
          <w:sz w:val="24"/>
          <w:szCs w:val="24"/>
        </w:rPr>
        <w:softHyphen/>
        <w:t xml:space="preserve">ределенные роли - жена </w:t>
      </w:r>
      <w:proofErr w:type="gramStart"/>
      <w:r w:rsidRPr="00186A9F">
        <w:rPr>
          <w:rFonts w:ascii="Times New Roman" w:hAnsi="Times New Roman" w:cs="Times New Roman"/>
          <w:sz w:val="24"/>
          <w:szCs w:val="24"/>
        </w:rPr>
        <w:t>выполняет роль</w:t>
      </w:r>
      <w:proofErr w:type="gramEnd"/>
      <w:r w:rsidRPr="00186A9F">
        <w:rPr>
          <w:rFonts w:ascii="Times New Roman" w:hAnsi="Times New Roman" w:cs="Times New Roman"/>
          <w:sz w:val="24"/>
          <w:szCs w:val="24"/>
        </w:rPr>
        <w:t xml:space="preserve"> матери и хозяйки, муж в основном ответственен за материальное обеспечение и сексуальные отношения. </w:t>
      </w:r>
    </w:p>
    <w:p w:rsidR="00DB686D" w:rsidRPr="00186A9F" w:rsidRDefault="00DB686D" w:rsidP="001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6A9F">
        <w:rPr>
          <w:rFonts w:ascii="Times New Roman" w:hAnsi="Times New Roman" w:cs="Times New Roman"/>
          <w:sz w:val="24"/>
          <w:szCs w:val="24"/>
        </w:rPr>
        <w:t xml:space="preserve">В эгалитарной семье фактически все роли распределяются между мужем и женой преимущественно поровну. Между традиционной и эгалитарной семьей лежит ряд переходных форм, где также имеется своя специфическая структура семейных ролей. Таков, например, брак-супружество, где жена хотя и </w:t>
      </w:r>
      <w:proofErr w:type="gramStart"/>
      <w:r w:rsidRPr="00186A9F">
        <w:rPr>
          <w:rFonts w:ascii="Times New Roman" w:hAnsi="Times New Roman" w:cs="Times New Roman"/>
          <w:sz w:val="24"/>
          <w:szCs w:val="24"/>
        </w:rPr>
        <w:t>выполняет</w:t>
      </w:r>
      <w:proofErr w:type="gramEnd"/>
      <w:r w:rsidRPr="00186A9F">
        <w:rPr>
          <w:rFonts w:ascii="Times New Roman" w:hAnsi="Times New Roman" w:cs="Times New Roman"/>
          <w:sz w:val="24"/>
          <w:szCs w:val="24"/>
        </w:rPr>
        <w:t xml:space="preserve"> прежде всего роли матери и хозяйки, но огромное внимание уделяет также выполнению роли друга (психотерапевта) по отношению к мужу. </w:t>
      </w:r>
    </w:p>
    <w:sectPr w:rsidR="00DB686D" w:rsidRPr="00186A9F" w:rsidSect="00DB686D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37280"/>
    <w:multiLevelType w:val="hybridMultilevel"/>
    <w:tmpl w:val="364423FA"/>
    <w:lvl w:ilvl="0" w:tplc="E4CC06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DB686D"/>
    <w:rsid w:val="00186A9F"/>
    <w:rsid w:val="00420F96"/>
    <w:rsid w:val="00765556"/>
    <w:rsid w:val="00A5055D"/>
    <w:rsid w:val="00A515A9"/>
    <w:rsid w:val="00B14364"/>
    <w:rsid w:val="00C16B6D"/>
    <w:rsid w:val="00DB6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5A9"/>
  </w:style>
  <w:style w:type="paragraph" w:styleId="4">
    <w:name w:val="heading 4"/>
    <w:basedOn w:val="a"/>
    <w:link w:val="40"/>
    <w:uiPriority w:val="9"/>
    <w:qFormat/>
    <w:rsid w:val="00DB686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B686D"/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character" w:styleId="a3">
    <w:name w:val="Strong"/>
    <w:basedOn w:val="a0"/>
    <w:uiPriority w:val="22"/>
    <w:qFormat/>
    <w:rsid w:val="00DB686D"/>
    <w:rPr>
      <w:b/>
      <w:bCs/>
    </w:rPr>
  </w:style>
  <w:style w:type="paragraph" w:styleId="a4">
    <w:name w:val="List Paragraph"/>
    <w:basedOn w:val="a"/>
    <w:uiPriority w:val="34"/>
    <w:qFormat/>
    <w:rsid w:val="00DB68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0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060">
              <w:marLeft w:val="0"/>
              <w:marRight w:val="0"/>
              <w:marTop w:val="81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76878">
                  <w:marLeft w:val="2028"/>
                  <w:marRight w:val="2028"/>
                  <w:marTop w:val="41"/>
                  <w:marBottom w:val="0"/>
                  <w:divBdr>
                    <w:top w:val="single" w:sz="4" w:space="0" w:color="CCCCCC"/>
                    <w:left w:val="single" w:sz="4" w:space="0" w:color="CCCCCC"/>
                    <w:bottom w:val="single" w:sz="4" w:space="10" w:color="CCCCCC"/>
                    <w:right w:val="single" w:sz="4" w:space="0" w:color="CCCCCC"/>
                  </w:divBdr>
                  <w:divsChild>
                    <w:div w:id="96963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06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992530">
                              <w:marLeft w:val="0"/>
                              <w:marRight w:val="0"/>
                              <w:marTop w:val="0"/>
                              <w:marBottom w:val="20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234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597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345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303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9973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1681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2014-05-18T11:42:00Z</dcterms:created>
  <dcterms:modified xsi:type="dcterms:W3CDTF">2020-03-14T12:59:00Z</dcterms:modified>
</cp:coreProperties>
</file>